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76037" w14:textId="700A5741" w:rsidR="00D62CE9" w:rsidRPr="00163260" w:rsidRDefault="00163260" w:rsidP="007F76D5">
      <w:pPr>
        <w:pStyle w:val="Bezproreda"/>
        <w:tabs>
          <w:tab w:val="left" w:pos="567"/>
        </w:tabs>
        <w:rPr>
          <w:rFonts w:ascii="Times New Roman" w:hAnsi="Times New Roman" w:cs="Times New Roman"/>
          <w:sz w:val="20"/>
          <w:szCs w:val="20"/>
        </w:rPr>
      </w:pPr>
      <w:r w:rsidRPr="00163260">
        <w:rPr>
          <w:rFonts w:ascii="Times New Roman" w:hAnsi="Times New Roman" w:cs="Times New Roman"/>
          <w:sz w:val="20"/>
          <w:szCs w:val="20"/>
        </w:rPr>
        <w:t>KLASA:</w:t>
      </w:r>
      <w:r>
        <w:rPr>
          <w:rFonts w:ascii="Times New Roman" w:hAnsi="Times New Roman" w:cs="Times New Roman"/>
          <w:sz w:val="20"/>
          <w:szCs w:val="20"/>
        </w:rPr>
        <w:t xml:space="preserve"> 013-02/22-01/1</w:t>
      </w:r>
    </w:p>
    <w:p w14:paraId="2F4A59EF" w14:textId="55C9883B" w:rsidR="00163260" w:rsidRPr="00163260" w:rsidRDefault="00163260" w:rsidP="007F76D5">
      <w:pPr>
        <w:pStyle w:val="Bezproreda"/>
        <w:tabs>
          <w:tab w:val="left" w:pos="567"/>
        </w:tabs>
        <w:rPr>
          <w:rFonts w:ascii="Times New Roman" w:hAnsi="Times New Roman" w:cs="Times New Roman"/>
          <w:sz w:val="20"/>
          <w:szCs w:val="20"/>
        </w:rPr>
      </w:pPr>
      <w:r w:rsidRPr="00163260">
        <w:rPr>
          <w:rFonts w:ascii="Times New Roman" w:hAnsi="Times New Roman" w:cs="Times New Roman"/>
          <w:sz w:val="20"/>
          <w:szCs w:val="20"/>
        </w:rPr>
        <w:t>URBROJ:</w:t>
      </w:r>
      <w:r>
        <w:rPr>
          <w:rFonts w:ascii="Times New Roman" w:hAnsi="Times New Roman" w:cs="Times New Roman"/>
          <w:sz w:val="20"/>
          <w:szCs w:val="20"/>
        </w:rPr>
        <w:t xml:space="preserve"> 238-27-04-02/01-22-</w:t>
      </w:r>
      <w:r w:rsidR="00972B4D">
        <w:rPr>
          <w:rFonts w:ascii="Times New Roman" w:hAnsi="Times New Roman" w:cs="Times New Roman"/>
          <w:sz w:val="20"/>
          <w:szCs w:val="20"/>
        </w:rPr>
        <w:t>28</w:t>
      </w:r>
    </w:p>
    <w:p w14:paraId="5F63FB07" w14:textId="0D0762B4" w:rsidR="00D62CE9" w:rsidRPr="00163260" w:rsidRDefault="00163260" w:rsidP="007F76D5">
      <w:pPr>
        <w:tabs>
          <w:tab w:val="left" w:pos="567"/>
        </w:tabs>
        <w:rPr>
          <w:rFonts w:ascii="Times New Roman" w:hAnsi="Times New Roman" w:cs="Times New Roman"/>
          <w:sz w:val="20"/>
          <w:szCs w:val="20"/>
        </w:rPr>
      </w:pPr>
      <w:r w:rsidRPr="00163260">
        <w:rPr>
          <w:rFonts w:ascii="Times New Roman" w:hAnsi="Times New Roman" w:cs="Times New Roman"/>
          <w:sz w:val="20"/>
          <w:szCs w:val="20"/>
        </w:rPr>
        <w:t xml:space="preserve">U Samoboru, </w:t>
      </w:r>
      <w:r w:rsidR="006501FD">
        <w:rPr>
          <w:rFonts w:ascii="Times New Roman" w:hAnsi="Times New Roman" w:cs="Times New Roman"/>
          <w:sz w:val="20"/>
          <w:szCs w:val="20"/>
        </w:rPr>
        <w:t>10</w:t>
      </w:r>
      <w:r w:rsidR="00506965">
        <w:rPr>
          <w:rFonts w:ascii="Times New Roman" w:hAnsi="Times New Roman" w:cs="Times New Roman"/>
          <w:sz w:val="20"/>
          <w:szCs w:val="20"/>
        </w:rPr>
        <w:t>. studenog</w:t>
      </w:r>
      <w:r w:rsidRPr="00163260">
        <w:rPr>
          <w:rFonts w:ascii="Times New Roman" w:hAnsi="Times New Roman" w:cs="Times New Roman"/>
          <w:sz w:val="20"/>
          <w:szCs w:val="20"/>
        </w:rPr>
        <w:t xml:space="preserve"> 2022. godine</w:t>
      </w:r>
    </w:p>
    <w:p w14:paraId="7D8ABAB2" w14:textId="4E29435D" w:rsidR="00D62CE9" w:rsidRDefault="00D62CE9" w:rsidP="007F76D5">
      <w:pPr>
        <w:tabs>
          <w:tab w:val="left" w:pos="567"/>
        </w:tabs>
      </w:pPr>
    </w:p>
    <w:p w14:paraId="200A14A3" w14:textId="3DC6807D" w:rsidR="00D62CE9" w:rsidRDefault="00D62CE9" w:rsidP="007F76D5">
      <w:pPr>
        <w:tabs>
          <w:tab w:val="left" w:pos="567"/>
        </w:tabs>
      </w:pPr>
    </w:p>
    <w:p w14:paraId="033C1BFF" w14:textId="340ABE49" w:rsidR="00D62CE9" w:rsidRDefault="00D62CE9" w:rsidP="007F76D5">
      <w:pPr>
        <w:tabs>
          <w:tab w:val="left" w:pos="567"/>
        </w:tabs>
      </w:pPr>
    </w:p>
    <w:p w14:paraId="1B32B64A" w14:textId="0387EF1B" w:rsidR="00D62CE9" w:rsidRDefault="00D62CE9" w:rsidP="007F76D5">
      <w:pPr>
        <w:tabs>
          <w:tab w:val="left" w:pos="567"/>
        </w:tabs>
      </w:pPr>
    </w:p>
    <w:p w14:paraId="10EC9775" w14:textId="5F7B2344" w:rsidR="00D62CE9" w:rsidRDefault="00D62CE9" w:rsidP="007F76D5">
      <w:pPr>
        <w:tabs>
          <w:tab w:val="left" w:pos="567"/>
        </w:tabs>
      </w:pPr>
    </w:p>
    <w:p w14:paraId="1204D7A6" w14:textId="5ED1BD04" w:rsidR="00D62CE9" w:rsidRDefault="00D62CE9" w:rsidP="007F76D5">
      <w:pPr>
        <w:tabs>
          <w:tab w:val="left" w:pos="567"/>
        </w:tabs>
      </w:pPr>
    </w:p>
    <w:p w14:paraId="2F4D27C2" w14:textId="3DFB0722" w:rsidR="00D62CE9" w:rsidRDefault="00D62CE9" w:rsidP="007F76D5">
      <w:pPr>
        <w:tabs>
          <w:tab w:val="left" w:pos="567"/>
        </w:tabs>
      </w:pPr>
    </w:p>
    <w:p w14:paraId="624D6C08" w14:textId="4F365016" w:rsidR="00D62CE9" w:rsidRDefault="00D62CE9" w:rsidP="007F76D5">
      <w:pPr>
        <w:tabs>
          <w:tab w:val="left" w:pos="567"/>
        </w:tabs>
      </w:pPr>
    </w:p>
    <w:p w14:paraId="71AB4C62" w14:textId="539E371F" w:rsidR="00D62CE9" w:rsidRDefault="00D62CE9" w:rsidP="007F76D5">
      <w:pPr>
        <w:tabs>
          <w:tab w:val="left" w:pos="567"/>
        </w:tabs>
      </w:pPr>
    </w:p>
    <w:p w14:paraId="77B59346" w14:textId="77777777" w:rsidR="00D62CE9" w:rsidRDefault="00D62CE9" w:rsidP="007F76D5">
      <w:pPr>
        <w:tabs>
          <w:tab w:val="left" w:pos="567"/>
        </w:tabs>
      </w:pPr>
    </w:p>
    <w:p w14:paraId="5974DA7F" w14:textId="77777777" w:rsidR="00D62CE9" w:rsidRDefault="00D62CE9" w:rsidP="007F76D5">
      <w:pPr>
        <w:tabs>
          <w:tab w:val="left" w:pos="567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62CE9">
        <w:rPr>
          <w:rFonts w:ascii="Times New Roman" w:hAnsi="Times New Roman" w:cs="Times New Roman"/>
          <w:b/>
          <w:bCs/>
          <w:sz w:val="32"/>
          <w:szCs w:val="32"/>
        </w:rPr>
        <w:t>Javno savjetovanje</w:t>
      </w:r>
    </w:p>
    <w:p w14:paraId="5430DF84" w14:textId="7620F8C7" w:rsidR="00D62CE9" w:rsidRPr="00D62CE9" w:rsidRDefault="00D62CE9" w:rsidP="007F76D5">
      <w:pPr>
        <w:pStyle w:val="StandardWeb"/>
        <w:shd w:val="clear" w:color="auto" w:fill="FFFFFF"/>
        <w:tabs>
          <w:tab w:val="left" w:pos="567"/>
        </w:tabs>
        <w:spacing w:after="0"/>
        <w:jc w:val="center"/>
        <w:rPr>
          <w:b/>
          <w:bCs/>
          <w:sz w:val="32"/>
          <w:szCs w:val="32"/>
        </w:rPr>
      </w:pPr>
      <w:r w:rsidRPr="00D62CE9">
        <w:rPr>
          <w:b/>
          <w:bCs/>
          <w:sz w:val="32"/>
          <w:szCs w:val="32"/>
        </w:rPr>
        <w:t xml:space="preserve">o nacrtu </w:t>
      </w:r>
      <w:r w:rsidR="000E05BE">
        <w:rPr>
          <w:b/>
          <w:bCs/>
          <w:sz w:val="32"/>
          <w:szCs w:val="32"/>
        </w:rPr>
        <w:t xml:space="preserve">Odluke o </w:t>
      </w:r>
      <w:r w:rsidR="00506965">
        <w:rPr>
          <w:b/>
          <w:bCs/>
          <w:sz w:val="32"/>
          <w:szCs w:val="32"/>
        </w:rPr>
        <w:t>komunalnom doprinosu</w:t>
      </w:r>
    </w:p>
    <w:p w14:paraId="71FBB4C9" w14:textId="77777777" w:rsidR="00D62CE9" w:rsidRPr="00D62CE9" w:rsidRDefault="00D62CE9" w:rsidP="007F76D5">
      <w:pPr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</w:p>
    <w:p w14:paraId="605385D8" w14:textId="77777777" w:rsidR="00D62CE9" w:rsidRPr="00D62CE9" w:rsidRDefault="00D62CE9" w:rsidP="007F76D5">
      <w:pPr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</w:p>
    <w:p w14:paraId="7F428F00" w14:textId="77777777" w:rsidR="00D62CE9" w:rsidRPr="00D62CE9" w:rsidRDefault="00D62CE9" w:rsidP="007F76D5">
      <w:pPr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</w:p>
    <w:p w14:paraId="3774E38B" w14:textId="77777777" w:rsidR="00D62CE9" w:rsidRPr="00D62CE9" w:rsidRDefault="00D62CE9" w:rsidP="007F76D5">
      <w:pPr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</w:p>
    <w:p w14:paraId="1A4A1EBE" w14:textId="77777777" w:rsidR="00D62CE9" w:rsidRPr="00D62CE9" w:rsidRDefault="00D62CE9" w:rsidP="007F76D5">
      <w:pPr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</w:p>
    <w:p w14:paraId="45FA2BCA" w14:textId="77777777" w:rsidR="00FE1AB4" w:rsidRPr="00D62CE9" w:rsidRDefault="00FE1AB4" w:rsidP="007F76D5">
      <w:pPr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</w:p>
    <w:p w14:paraId="0E75E140" w14:textId="77777777" w:rsidR="00D62CE9" w:rsidRPr="00D62CE9" w:rsidRDefault="00D62CE9" w:rsidP="007F76D5">
      <w:pPr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</w:p>
    <w:p w14:paraId="5B4F0121" w14:textId="4048C5E9" w:rsidR="00D62CE9" w:rsidRDefault="00D62CE9" w:rsidP="007F76D5">
      <w:pPr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</w:p>
    <w:p w14:paraId="42DD6179" w14:textId="41F13307" w:rsidR="00D62CE9" w:rsidRDefault="00D62CE9" w:rsidP="007F76D5">
      <w:pPr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</w:p>
    <w:p w14:paraId="5D3F65BD" w14:textId="4BAB0DAD" w:rsidR="00D62CE9" w:rsidRDefault="00D62CE9" w:rsidP="007F76D5">
      <w:pPr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</w:p>
    <w:p w14:paraId="7C38781E" w14:textId="77777777" w:rsidR="00D333BF" w:rsidRPr="00D62CE9" w:rsidRDefault="00D333BF" w:rsidP="007F76D5">
      <w:pPr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</w:p>
    <w:p w14:paraId="00EB47A1" w14:textId="77777777" w:rsidR="00D62CE9" w:rsidRPr="00D62CE9" w:rsidRDefault="00D62CE9" w:rsidP="007F76D5">
      <w:pPr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</w:p>
    <w:p w14:paraId="5D278988" w14:textId="377B4009" w:rsidR="00D62CE9" w:rsidRDefault="00D62CE9" w:rsidP="007F76D5">
      <w:pPr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62CE9">
        <w:rPr>
          <w:rFonts w:ascii="Times New Roman" w:hAnsi="Times New Roman" w:cs="Times New Roman"/>
          <w:sz w:val="28"/>
          <w:szCs w:val="28"/>
        </w:rPr>
        <w:t xml:space="preserve">Svoje doprinose javnom savjetovanju molimo dostavite Upravnom odjelu za opće, pravne i tehničke poslove putem priloženog obrasca do </w:t>
      </w:r>
      <w:r w:rsidR="000C7C80">
        <w:rPr>
          <w:rFonts w:ascii="Times New Roman" w:hAnsi="Times New Roman" w:cs="Times New Roman"/>
          <w:b/>
          <w:bCs/>
          <w:sz w:val="28"/>
          <w:szCs w:val="28"/>
        </w:rPr>
        <w:t>09</w:t>
      </w:r>
      <w:r w:rsidR="000E05BE" w:rsidRPr="000E05BE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506965">
        <w:rPr>
          <w:rFonts w:ascii="Times New Roman" w:hAnsi="Times New Roman" w:cs="Times New Roman"/>
          <w:b/>
          <w:bCs/>
          <w:sz w:val="28"/>
          <w:szCs w:val="28"/>
        </w:rPr>
        <w:t xml:space="preserve">prosinca </w:t>
      </w:r>
      <w:r w:rsidRPr="000E05BE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3C1FD5" w:rsidRPr="000E05BE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D62CE9">
        <w:rPr>
          <w:rFonts w:ascii="Times New Roman" w:hAnsi="Times New Roman" w:cs="Times New Roman"/>
          <w:sz w:val="28"/>
          <w:szCs w:val="28"/>
        </w:rPr>
        <w:t>. godine na adresu elektroničke pošte: ana.huljev@samobor.hr, navodeći u predmetu poruke "Javno savjetovanje"</w:t>
      </w:r>
    </w:p>
    <w:p w14:paraId="25A95DC1" w14:textId="77777777" w:rsidR="00506965" w:rsidRDefault="00506965" w:rsidP="007F76D5">
      <w:pPr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516383FB" w14:textId="5A04B1D6" w:rsidR="007F76D5" w:rsidRDefault="007F76D5" w:rsidP="007F76D5">
      <w:pPr>
        <w:pStyle w:val="Uvuenotijeloteksta"/>
        <w:tabs>
          <w:tab w:val="left" w:pos="567"/>
        </w:tabs>
        <w:spacing w:after="0"/>
        <w:ind w:left="0"/>
        <w:contextualSpacing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ab/>
        <w:t>Gradsko vijeće Grada Samobora donijelo je Odluku o komunalnom doprinosu (Službene vijesti Grada Samobora br. 8/18) te njegove izmjene i dopune (Službene vijesti Grada Samobora br. 02/21).</w:t>
      </w:r>
    </w:p>
    <w:p w14:paraId="15753BA2" w14:textId="77777777" w:rsidR="007F76D5" w:rsidRDefault="007F76D5" w:rsidP="007F76D5">
      <w:pPr>
        <w:pStyle w:val="Uvuenotijeloteksta"/>
        <w:tabs>
          <w:tab w:val="left" w:pos="567"/>
        </w:tabs>
        <w:spacing w:after="0"/>
        <w:ind w:left="0"/>
        <w:contextualSpacing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  <w:t xml:space="preserve">Vlada Republike Hrvatske dana 21. srpnja 2022. godine donijela je Odluku o objavi uvođenja eura kao službene valute u Republici Hrvatskoj (Narodne novine br. 85/22).  </w:t>
      </w:r>
    </w:p>
    <w:p w14:paraId="71CB27CC" w14:textId="7AE02CC4" w:rsidR="007F76D5" w:rsidRDefault="007F76D5" w:rsidP="007F76D5">
      <w:pPr>
        <w:pStyle w:val="Uvuenotijeloteksta"/>
        <w:tabs>
          <w:tab w:val="left" w:pos="567"/>
        </w:tabs>
        <w:spacing w:after="0"/>
        <w:ind w:left="0"/>
        <w:contextualSpacing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  <w:t xml:space="preserve">Navedenom </w:t>
      </w:r>
      <w:r w:rsidR="00106189">
        <w:rPr>
          <w:rFonts w:eastAsia="SimSun"/>
          <w:lang w:eastAsia="zh-CN"/>
        </w:rPr>
        <w:t>o</w:t>
      </w:r>
      <w:r>
        <w:rPr>
          <w:rFonts w:eastAsia="SimSun"/>
          <w:lang w:eastAsia="zh-CN"/>
        </w:rPr>
        <w:t>dlukom utvrđeno je da euro postaje službena valuta u RH i zakonsko sredstvo plaćanja u Republici Hrvatskoj na dan 1. siječnja 2023. godine. Zbog donošenja navedene odluke potrebno je izvršiti usklađenje pojedinih odredbi.</w:t>
      </w:r>
    </w:p>
    <w:p w14:paraId="19C2A15E" w14:textId="7C7D98A6" w:rsidR="007F76D5" w:rsidRDefault="007F76D5" w:rsidP="007F76D5">
      <w:pPr>
        <w:pStyle w:val="Uvuenotijeloteksta"/>
        <w:tabs>
          <w:tab w:val="left" w:pos="567"/>
        </w:tabs>
        <w:spacing w:after="0"/>
        <w:ind w:left="0"/>
        <w:contextualSpacing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  <w:t xml:space="preserve">Nadalje, budući da se na tržištu pojavljuju neke nove djelatnosti pojavila se potreba reguliranja plaćanja komunalnog doprinosa i za te djelatnosti kao i regulirati poticanje izgradnje objekata iz pojedinih djelatnosti iz prve zone. </w:t>
      </w:r>
    </w:p>
    <w:p w14:paraId="5AB5481F" w14:textId="6CF9EE17" w:rsidR="007F76D5" w:rsidRDefault="007F76D5" w:rsidP="007F76D5">
      <w:pPr>
        <w:pStyle w:val="Uvuenotijeloteksta"/>
        <w:tabs>
          <w:tab w:val="left" w:pos="567"/>
        </w:tabs>
        <w:spacing w:after="0"/>
        <w:ind w:left="0"/>
        <w:contextualSpacing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  <w:t>Iz razloga što bi navedeno predstavljalo treću izmjenu Odluke, prema preporuci nadležnih tijela potrebno je donijeti novu Odluku, a ne isto regulirati kroz izmjene i dopune.</w:t>
      </w:r>
    </w:p>
    <w:p w14:paraId="779CB735" w14:textId="77777777" w:rsidR="007F76D5" w:rsidRDefault="007F76D5" w:rsidP="007F76D5">
      <w:pPr>
        <w:pStyle w:val="Uvuenotijeloteksta"/>
        <w:tabs>
          <w:tab w:val="left" w:pos="567"/>
        </w:tabs>
        <w:spacing w:after="0"/>
        <w:ind w:left="0"/>
        <w:contextualSpacing/>
        <w:jc w:val="both"/>
        <w:rPr>
          <w:rFonts w:eastAsia="SimSun"/>
          <w:lang w:eastAsia="zh-CN"/>
        </w:rPr>
      </w:pPr>
    </w:p>
    <w:p w14:paraId="4BD3568D" w14:textId="77777777" w:rsidR="00506965" w:rsidRPr="00D62CE9" w:rsidRDefault="00506965" w:rsidP="007F76D5">
      <w:pPr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</w:p>
    <w:sectPr w:rsidR="00506965" w:rsidRPr="00D62C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FB9"/>
    <w:rsid w:val="00035C40"/>
    <w:rsid w:val="00047E3A"/>
    <w:rsid w:val="0005785A"/>
    <w:rsid w:val="000C7C80"/>
    <w:rsid w:val="000E05BE"/>
    <w:rsid w:val="00106189"/>
    <w:rsid w:val="00163260"/>
    <w:rsid w:val="003C1FD5"/>
    <w:rsid w:val="00506965"/>
    <w:rsid w:val="00522EE2"/>
    <w:rsid w:val="00596F78"/>
    <w:rsid w:val="005E44FB"/>
    <w:rsid w:val="006501FD"/>
    <w:rsid w:val="006709A6"/>
    <w:rsid w:val="007401E2"/>
    <w:rsid w:val="007F76D5"/>
    <w:rsid w:val="008B043B"/>
    <w:rsid w:val="00963BC6"/>
    <w:rsid w:val="00972B4D"/>
    <w:rsid w:val="00991FB9"/>
    <w:rsid w:val="009B1651"/>
    <w:rsid w:val="00A11356"/>
    <w:rsid w:val="00A27B50"/>
    <w:rsid w:val="00AD5F2B"/>
    <w:rsid w:val="00C4073D"/>
    <w:rsid w:val="00CA49AF"/>
    <w:rsid w:val="00D333BF"/>
    <w:rsid w:val="00D62CE9"/>
    <w:rsid w:val="00FE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898C4"/>
  <w15:chartTrackingRefBased/>
  <w15:docId w15:val="{1A9D0B8B-E7E2-4F2B-AC59-BE38C71AC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rsid w:val="00FE1AB4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ezproreda">
    <w:name w:val="No Spacing"/>
    <w:uiPriority w:val="1"/>
    <w:qFormat/>
    <w:rsid w:val="00163260"/>
    <w:pPr>
      <w:spacing w:after="0" w:line="240" w:lineRule="auto"/>
    </w:pPr>
  </w:style>
  <w:style w:type="paragraph" w:styleId="Uvuenotijeloteksta">
    <w:name w:val="Body Text Indent"/>
    <w:basedOn w:val="Normal"/>
    <w:link w:val="UvuenotijelotekstaChar"/>
    <w:uiPriority w:val="99"/>
    <w:unhideWhenUsed/>
    <w:rsid w:val="0050696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rsid w:val="00506965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5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Huljev</dc:creator>
  <cp:keywords/>
  <dc:description/>
  <cp:lastModifiedBy>Igor Rizmanovski</cp:lastModifiedBy>
  <cp:revision>9</cp:revision>
  <dcterms:created xsi:type="dcterms:W3CDTF">2022-11-10T13:00:00Z</dcterms:created>
  <dcterms:modified xsi:type="dcterms:W3CDTF">2022-11-10T14:07:00Z</dcterms:modified>
</cp:coreProperties>
</file>